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3D" w:rsidRDefault="00811D3D">
      <w:pPr>
        <w:pStyle w:val="H1"/>
        <w:spacing w:after="320"/>
      </w:pPr>
      <w:r>
        <w:t>Change Impact Analysis Worksheet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1440"/>
      </w:tblGrid>
      <w:tr w:rsidR="00811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Project Ref</w:t>
            </w:r>
            <w:r w:rsidR="00D20AB9">
              <w:t>erence</w:t>
            </w:r>
            <w:r>
              <w:t xml:space="preserve"> N</w:t>
            </w:r>
            <w:r w:rsidR="00D20AB9">
              <w:t>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Prepared By (print)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Preparer’s Initials</w:t>
            </w:r>
          </w:p>
        </w:tc>
      </w:tr>
      <w:tr w:rsidR="00811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11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Contact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Contact’s Phone</w:t>
            </w:r>
            <w:r w:rsidR="00D20AB9">
              <w:t xml:space="preserve"> #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811D3D" w:rsidRDefault="00811D3D">
            <w:pPr>
              <w:pStyle w:val="cellhead"/>
            </w:pPr>
            <w:r>
              <w:t>Date Prepared</w:t>
            </w:r>
          </w:p>
        </w:tc>
      </w:tr>
      <w:tr w:rsidR="00811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11D3D" w:rsidRDefault="00811D3D">
            <w:pPr>
              <w:pStyle w:val="celltex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811D3D" w:rsidRDefault="00811D3D">
      <w:pPr>
        <w:pStyle w:val="spac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8820"/>
      </w:tblGrid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1.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>Identify any existing requirements in the baseline that conflict with the proposed change.  (Identify existing requirements that support the proposed change.)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2.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>Identify any other pending requirement changes that conflict (support)</w:t>
            </w:r>
            <w:r>
              <w:rPr>
                <w:i/>
              </w:rPr>
              <w:t xml:space="preserve"> </w:t>
            </w:r>
            <w:r>
              <w:t xml:space="preserve">with the proposed change.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3,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What are the consequences (positive or negative) of not making the change?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4.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>What are possible side effects or other risks (or opportunities)</w:t>
            </w:r>
            <w:r>
              <w:rPr>
                <w:i/>
              </w:rPr>
              <w:t xml:space="preserve"> </w:t>
            </w:r>
            <w:r>
              <w:t xml:space="preserve">of making the proposed change?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5.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How will the change affect customers (those buying) and end users (those using)?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6.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>Will the proposed change adversely (or positively)</w:t>
            </w:r>
            <w:r>
              <w:rPr>
                <w:i/>
              </w:rPr>
              <w:t xml:space="preserve"> </w:t>
            </w:r>
            <w:r>
              <w:t xml:space="preserve">affect performance requirements or other quality attributes?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7.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Is the proposed change feasible within known technical constraints and current staff skills?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8.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Will the proposed change place unacceptable demands on any computer resources required for the development, test, or host environments?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9.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Must any tools be acquired to implement and test the change?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10.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How will the proposed change affect the sequence, dependencies, effort, or scheduled duration of any tasks currently in the project plan?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11.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Will prototyping or other user input be required to verify the proposed change?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12.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How much effort that has already been invested in the project will be lost if this change is accepted?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13.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 xml:space="preserve">Will the proposed change cause an increase in product unit cost, such as by increasing third-party product licensing fees?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bottom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  <w:r>
              <w:t>14.</w:t>
            </w:r>
          </w:p>
        </w:tc>
        <w:tc>
          <w:tcPr>
            <w:tcW w:w="8820" w:type="dxa"/>
            <w:tcBorders>
              <w:left w:val="nil"/>
              <w:bottom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</w:pPr>
            <w:r>
              <w:t>How will the change affect any marketing, manufacturing, training, or customer support plans (positively or</w:t>
            </w:r>
            <w:r>
              <w:rPr>
                <w:i/>
              </w:rPr>
              <w:t xml:space="preserve"> </w:t>
            </w:r>
            <w:r>
              <w:t>negatively)?</w:t>
            </w:r>
            <w:r>
              <w:rPr>
                <w:rStyle w:val="FootnoteReference"/>
              </w:rPr>
              <w:footnoteReference w:customMarkFollows="1" w:id="1"/>
              <w:sym w:font="Symbol" w:char="F020"/>
            </w:r>
            <w:r>
              <w:t xml:space="preserve">  </w:t>
            </w:r>
          </w:p>
        </w:tc>
      </w:tr>
      <w:tr w:rsidR="00811D3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righ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spacing w:before="40"/>
              <w:ind w:left="0" w:firstLine="0"/>
              <w:jc w:val="right"/>
            </w:pPr>
          </w:p>
        </w:tc>
        <w:tc>
          <w:tcPr>
            <w:tcW w:w="8820" w:type="dxa"/>
            <w:tcBorders>
              <w:top w:val="nil"/>
              <w:left w:val="nil"/>
            </w:tcBorders>
          </w:tcPr>
          <w:p w:rsidR="00811D3D" w:rsidRDefault="00811D3D">
            <w:pPr>
              <w:pStyle w:val="celltext"/>
              <w:tabs>
                <w:tab w:val="clear" w:pos="540"/>
              </w:tabs>
              <w:ind w:left="0" w:firstLine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1D3D" w:rsidRDefault="00811D3D">
      <w:pPr>
        <w:pStyle w:val="celltext"/>
        <w:tabs>
          <w:tab w:val="left" w:pos="4140"/>
        </w:tabs>
        <w:rPr>
          <w:sz w:val="6"/>
        </w:rPr>
      </w:pPr>
    </w:p>
    <w:sectPr w:rsidR="00811D3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008" w:right="1440" w:bottom="1008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FB" w:rsidRDefault="00B814FB">
      <w:r>
        <w:separator/>
      </w:r>
    </w:p>
  </w:endnote>
  <w:endnote w:type="continuationSeparator" w:id="0">
    <w:p w:rsidR="00B814FB" w:rsidRDefault="00B8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3D" w:rsidRDefault="00811D3D">
    <w:pPr>
      <w:pStyle w:val="Footer"/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B814FB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B814FB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3D" w:rsidRDefault="00811D3D">
    <w:pPr>
      <w:pStyle w:val="footertext"/>
      <w:tabs>
        <w:tab w:val="clear" w:pos="1530"/>
        <w:tab w:val="left" w:pos="720"/>
      </w:tabs>
    </w:pPr>
    <w:r>
      <w:t xml:space="preserve">© </w:t>
    </w:r>
    <w:r w:rsidR="00D20AB9">
      <w:t>ESI</w:t>
    </w:r>
    <w:r>
      <w:tab/>
    </w:r>
    <w:r>
      <w:tab/>
    </w:r>
    <w:r>
      <w:fldChar w:fldCharType="begin"/>
    </w:r>
    <w:r>
      <w:instrText xml:space="preserve"> FILENAME \* Lower </w:instrText>
    </w:r>
    <w:r>
      <w:fldChar w:fldCharType="separate"/>
    </w:r>
    <w:r w:rsidR="00B814FB">
      <w:rPr>
        <w:noProof/>
      </w:rPr>
      <w:t>document71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14F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3D" w:rsidRDefault="00B814FB">
    <w:pPr>
      <w:pStyle w:val="footertext"/>
      <w:tabs>
        <w:tab w:val="clear" w:pos="1530"/>
        <w:tab w:val="left" w:pos="720"/>
      </w:tabs>
      <w:rPr>
        <w:rStyle w:val="PageNumber"/>
        <w:rFonts w:ascii="Helvetica" w:hAnsi="Helveti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-840105</wp:posOffset>
          </wp:positionH>
          <wp:positionV relativeFrom="paragraph">
            <wp:posOffset>-196215</wp:posOffset>
          </wp:positionV>
          <wp:extent cx="876300" cy="647700"/>
          <wp:effectExtent l="0" t="0" r="0" b="0"/>
          <wp:wrapSquare wrapText="bothSides"/>
          <wp:docPr id="1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D3D">
      <w:tab/>
    </w:r>
    <w:r w:rsidR="00811D3D">
      <w:tab/>
    </w:r>
    <w:hyperlink r:id="rId2" w:history="1">
      <w:r w:rsidRPr="00D81AE9">
        <w:rPr>
          <w:rStyle w:val="Hyperlink"/>
          <w:sz w:val="20"/>
        </w:rPr>
        <w:t>www.esi-intl.com</w:t>
      </w:r>
    </w:hyperlink>
    <w:r w:rsidRPr="00D81AE9">
      <w:rPr>
        <w:sz w:val="20"/>
      </w:rPr>
      <w:t xml:space="preserve">          (888) 374-8884             </w:t>
    </w:r>
    <w:r w:rsidRPr="00D81AE9">
      <w:rPr>
        <w:rFonts w:cs="Helvetica"/>
        <w:sz w:val="20"/>
      </w:rPr>
      <w:t>©</w:t>
    </w:r>
    <w:r w:rsidRPr="00D81AE9">
      <w:rPr>
        <w:sz w:val="20"/>
      </w:rPr>
      <w:t>ESI International</w:t>
    </w:r>
    <w:r w:rsidR="00811D3D">
      <w:tab/>
    </w:r>
    <w:r w:rsidR="00811D3D">
      <w:rPr>
        <w:rStyle w:val="PageNumber"/>
      </w:rPr>
      <w:fldChar w:fldCharType="begin"/>
    </w:r>
    <w:r w:rsidR="00811D3D">
      <w:rPr>
        <w:rStyle w:val="PageNumber"/>
      </w:rPr>
      <w:instrText xml:space="preserve"> PAGE </w:instrText>
    </w:r>
    <w:r w:rsidR="00811D3D">
      <w:rPr>
        <w:rStyle w:val="PageNumber"/>
      </w:rPr>
      <w:fldChar w:fldCharType="separate"/>
    </w:r>
    <w:r>
      <w:rPr>
        <w:rStyle w:val="PageNumber"/>
        <w:noProof/>
      </w:rPr>
      <w:t>1</w:t>
    </w:r>
    <w:r w:rsidR="00811D3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FB" w:rsidRDefault="00B814FB">
      <w:pPr>
        <w:pStyle w:val="Footer"/>
        <w:rPr>
          <w:sz w:val="6"/>
        </w:rPr>
      </w:pPr>
    </w:p>
  </w:footnote>
  <w:footnote w:type="continuationSeparator" w:id="0">
    <w:p w:rsidR="00B814FB" w:rsidRDefault="00B814FB">
      <w:r>
        <w:continuationSeparator/>
      </w:r>
    </w:p>
  </w:footnote>
  <w:footnote w:id="1">
    <w:p w:rsidR="00D20AB9" w:rsidRDefault="00811D3D">
      <w:pPr>
        <w:pStyle w:val="footertext"/>
      </w:pPr>
      <w:r>
        <w:rPr>
          <w:rStyle w:val="FootnoteReference"/>
        </w:rPr>
        <w:sym w:font="Symbol" w:char="F020"/>
      </w:r>
      <w:bookmarkStart w:id="8" w:name="_GoBack"/>
      <w:r>
        <w:t>Copyright © 1999 by Karl E. Wiegers. Permission to use, modify, and distribute is granted.</w:t>
      </w:r>
      <w:bookmarkEnd w:id="8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3D" w:rsidRDefault="00811D3D">
    <w:pPr>
      <w:pStyle w:val="Header"/>
      <w:tabs>
        <w:tab w:val="clear" w:pos="4320"/>
        <w:tab w:val="clear" w:pos="8640"/>
        <w:tab w:val="right" w:pos="9360"/>
      </w:tabs>
    </w:pPr>
    <w:fldSimple w:instr=" STYLEREF H1 \* MERGEFORMAT ">
      <w:r w:rsidR="00B814FB">
        <w:rPr>
          <w:noProof/>
        </w:rPr>
        <w:t>Change Impact Analysis Worksheet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3D" w:rsidRDefault="00811D3D">
    <w:pPr>
      <w:pStyle w:val="Header-odd"/>
      <w:jc w:val="left"/>
    </w:pPr>
    <w:r>
      <w:tab/>
    </w:r>
    <w:fldSimple w:instr=" STYLEREF H1 \* MERGEFORMAT ">
      <w:r w:rsidR="00B814FB">
        <w:rPr>
          <w:noProof/>
        </w:rPr>
        <w:t>Change Impact Analysis Worksheet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3AC332"/>
    <w:lvl w:ilvl="0">
      <w:numFmt w:val="decimal"/>
      <w:lvlText w:val="*"/>
      <w:lvlJc w:val="left"/>
    </w:lvl>
  </w:abstractNum>
  <w:abstractNum w:abstractNumId="1">
    <w:nsid w:val="378E76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78D04E8"/>
    <w:multiLevelType w:val="singleLevel"/>
    <w:tmpl w:val="A9A0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" w:hAnsi="Time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FB"/>
    <w:rsid w:val="00013A59"/>
    <w:rsid w:val="001409F0"/>
    <w:rsid w:val="003934E8"/>
    <w:rsid w:val="003F2251"/>
    <w:rsid w:val="00497232"/>
    <w:rsid w:val="004E03F3"/>
    <w:rsid w:val="007D4E3D"/>
    <w:rsid w:val="00811D3D"/>
    <w:rsid w:val="00B814FB"/>
    <w:rsid w:val="00C732F6"/>
    <w:rsid w:val="00CE0C15"/>
    <w:rsid w:val="00D20AB9"/>
    <w:rsid w:val="00E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tabs>
        <w:tab w:val="left" w:pos="540"/>
      </w:tabs>
      <w:spacing w:before="60" w:after="60"/>
      <w:ind w:left="590" w:right="43" w:hanging="547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BullList">
    <w:name w:val="Bull List"/>
    <w:basedOn w:val="Normal"/>
    <w:pPr>
      <w:tabs>
        <w:tab w:val="left" w:pos="720"/>
      </w:tabs>
      <w:spacing w:before="60" w:after="120" w:line="360" w:lineRule="auto"/>
      <w:ind w:left="360" w:hanging="360"/>
    </w:pPr>
    <w:rPr>
      <w:rFonts w:ascii="Times New Roman" w:hAnsi="Times New Roman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styleId="Title">
    <w:name w:val="Title"/>
    <w:basedOn w:val="Normal"/>
    <w:qFormat/>
    <w:pPr>
      <w:spacing w:line="280" w:lineRule="atLeast"/>
      <w:jc w:val="center"/>
    </w:pPr>
    <w:rPr>
      <w:rFonts w:ascii="Arial" w:hAnsi="Arial"/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B814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tabs>
        <w:tab w:val="left" w:pos="540"/>
      </w:tabs>
      <w:spacing w:before="60" w:after="60"/>
      <w:ind w:left="590" w:right="43" w:hanging="547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BullList">
    <w:name w:val="Bull List"/>
    <w:basedOn w:val="Normal"/>
    <w:pPr>
      <w:tabs>
        <w:tab w:val="left" w:pos="720"/>
      </w:tabs>
      <w:spacing w:before="60" w:after="120" w:line="360" w:lineRule="auto"/>
      <w:ind w:left="360" w:hanging="360"/>
    </w:pPr>
    <w:rPr>
      <w:rFonts w:ascii="Times New Roman" w:hAnsi="Times New Roman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styleId="Title">
    <w:name w:val="Title"/>
    <w:basedOn w:val="Normal"/>
    <w:qFormat/>
    <w:pPr>
      <w:spacing w:line="280" w:lineRule="atLeast"/>
      <w:jc w:val="center"/>
    </w:pPr>
    <w:rPr>
      <w:rFonts w:ascii="Arial" w:hAnsi="Arial"/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B81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Requirements%20Management%20A%20Key%20to%20Project%20Success\Change%20Impact%20Analysis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Change Impact Analysis Checklist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Kaufmann, Alexandra</dc:creator>
  <cp:lastModifiedBy>Kaufmann, Alexandra</cp:lastModifiedBy>
  <cp:revision>1</cp:revision>
  <cp:lastPrinted>2001-01-04T14:56:00Z</cp:lastPrinted>
  <dcterms:created xsi:type="dcterms:W3CDTF">2013-10-02T19:06:00Z</dcterms:created>
  <dcterms:modified xsi:type="dcterms:W3CDTF">2013-10-02T19:07:00Z</dcterms:modified>
</cp:coreProperties>
</file>